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332E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 xml:space="preserve">Ukraine and our response </w:t>
      </w:r>
    </w:p>
    <w:p w14:paraId="395E59C8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Romans 3:10-18</w:t>
      </w:r>
    </w:p>
    <w:p w14:paraId="73A7210C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1st Samuel 15:3</w:t>
      </w:r>
    </w:p>
    <w:p w14:paraId="6DABCFEE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Revelation 19:11-21</w:t>
      </w:r>
    </w:p>
    <w:p w14:paraId="7354BFFD" w14:textId="77777777" w:rsidR="00E01430" w:rsidRPr="00103708" w:rsidRDefault="00E01430" w:rsidP="00E01430">
      <w:pPr>
        <w:rPr>
          <w:sz w:val="48"/>
          <w:szCs w:val="48"/>
        </w:rPr>
      </w:pPr>
    </w:p>
    <w:p w14:paraId="155647B8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 xml:space="preserve">1) Pray </w:t>
      </w:r>
    </w:p>
    <w:p w14:paraId="2A0A2C98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Philippians 4:6-7</w:t>
      </w:r>
    </w:p>
    <w:p w14:paraId="635D9962" w14:textId="77777777" w:rsidR="00E01430" w:rsidRPr="00103708" w:rsidRDefault="00E01430" w:rsidP="00E01430">
      <w:pPr>
        <w:rPr>
          <w:sz w:val="48"/>
          <w:szCs w:val="48"/>
        </w:rPr>
      </w:pPr>
    </w:p>
    <w:p w14:paraId="18D24076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 xml:space="preserve">2) Faith that God is on the throne </w:t>
      </w:r>
    </w:p>
    <w:p w14:paraId="54FFAC02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Hebrews 12:1-2</w:t>
      </w:r>
    </w:p>
    <w:p w14:paraId="6F76AAF4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James 1:2-3</w:t>
      </w:r>
    </w:p>
    <w:p w14:paraId="368957DD" w14:textId="77777777" w:rsidR="00E01430" w:rsidRPr="00103708" w:rsidRDefault="00E01430" w:rsidP="00E01430">
      <w:pPr>
        <w:rPr>
          <w:sz w:val="48"/>
          <w:szCs w:val="48"/>
        </w:rPr>
      </w:pPr>
    </w:p>
    <w:p w14:paraId="4DFC91A0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3) Support our brothers and sisters</w:t>
      </w:r>
    </w:p>
    <w:p w14:paraId="6D6B86E2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1st Corinthians 16:1-4</w:t>
      </w:r>
    </w:p>
    <w:p w14:paraId="51226B2F" w14:textId="77777777" w:rsidR="00E01430" w:rsidRPr="00103708" w:rsidRDefault="00E01430" w:rsidP="00E01430">
      <w:pPr>
        <w:rPr>
          <w:sz w:val="48"/>
          <w:szCs w:val="48"/>
        </w:rPr>
      </w:pPr>
      <w:r w:rsidRPr="00103708">
        <w:rPr>
          <w:sz w:val="48"/>
          <w:szCs w:val="48"/>
        </w:rPr>
        <w:t>1st John 3:16-18</w:t>
      </w:r>
    </w:p>
    <w:p w14:paraId="3076D73F" w14:textId="77777777" w:rsidR="00E01430" w:rsidRPr="00103708" w:rsidRDefault="00E01430">
      <w:pPr>
        <w:rPr>
          <w:sz w:val="48"/>
          <w:szCs w:val="48"/>
        </w:rPr>
      </w:pPr>
    </w:p>
    <w:sectPr w:rsidR="00E01430" w:rsidRPr="0010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30"/>
    <w:rsid w:val="00103708"/>
    <w:rsid w:val="00E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0298D"/>
  <w15:chartTrackingRefBased/>
  <w15:docId w15:val="{92283652-1529-414A-9220-DF6ACAE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2022-02-27T13:40:00Z</dcterms:created>
  <dcterms:modified xsi:type="dcterms:W3CDTF">2022-02-27T13:40:00Z</dcterms:modified>
</cp:coreProperties>
</file>